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1617EA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D6FB2">
        <w:rPr>
          <w:rFonts w:ascii="Times New Roman" w:hAnsi="Times New Roman" w:cs="Times New Roman"/>
          <w:b/>
          <w:sz w:val="24"/>
          <w:szCs w:val="24"/>
          <w:lang w:val="ru-RU"/>
        </w:rPr>
        <w:t>824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11:00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B6775F" w:rsidRPr="00833E5F" w:rsidRDefault="00B677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3869BF" w:rsidRDefault="003869B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B6775F">
        <w:rPr>
          <w:rFonts w:ascii="Times New Roman" w:hAnsi="Times New Roman" w:cs="Times New Roman"/>
          <w:sz w:val="24"/>
          <w:szCs w:val="24"/>
        </w:rPr>
        <w:t>14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3869BF">
        <w:rPr>
          <w:rFonts w:ascii="Times New Roman" w:hAnsi="Times New Roman" w:cs="Times New Roman"/>
          <w:sz w:val="24"/>
          <w:szCs w:val="24"/>
        </w:rPr>
        <w:t>08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CD6FB2">
        <w:rPr>
          <w:rFonts w:ascii="Times New Roman" w:hAnsi="Times New Roman" w:cs="Times New Roman"/>
          <w:sz w:val="24"/>
          <w:szCs w:val="24"/>
        </w:rPr>
        <w:t>544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B2A8C">
        <w:rPr>
          <w:rFonts w:ascii="Times New Roman" w:hAnsi="Times New Roman" w:cs="Times New Roman"/>
          <w:sz w:val="24"/>
          <w:szCs w:val="24"/>
        </w:rPr>
        <w:t>член на КЗК г-н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CD6FB2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CD6FB2" w:rsidRPr="000811DC">
        <w:rPr>
          <w:rFonts w:ascii="Times New Roman" w:hAnsi="Times New Roman"/>
          <w:sz w:val="24"/>
          <w:szCs w:val="24"/>
        </w:rPr>
        <w:t xml:space="preserve">„Галчев Инженеринг“ 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F837DF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CD6FB2" w:rsidRPr="000811D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„Национална компания индустриални зони“ ЕАД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F837D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 от адв. С. К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F837D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С. К</w:t>
      </w:r>
      <w:r w:rsidR="00833E5F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833E5F" w:rsidRPr="00833E5F">
        <w:rPr>
          <w:rFonts w:ascii="Times New Roman" w:hAnsi="Times New Roman" w:cs="Times New Roman"/>
          <w:sz w:val="24"/>
          <w:szCs w:val="24"/>
        </w:rPr>
        <w:t>:</w:t>
      </w: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F837DF" w:rsidRDefault="00833E5F" w:rsidP="00F837D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37DF" w:rsidRPr="00833E5F" w:rsidRDefault="00F837DF" w:rsidP="00F837D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С. К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F450F1" w:rsidRDefault="00833E5F" w:rsidP="00F450F1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F450F1" w:rsidRDefault="00F450F1" w:rsidP="00DC590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Default="00833E5F" w:rsidP="0090088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>- Докладвам подадената по преписката жалба, становища и доказателствата към тях.</w:t>
      </w:r>
    </w:p>
    <w:p w:rsidR="00900881" w:rsidRPr="00833E5F" w:rsidRDefault="00900881" w:rsidP="0090088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Като се запозна със същите комисията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837DF" w:rsidRPr="00833E5F" w:rsidRDefault="00F837DF" w:rsidP="00F837D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С. К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662E8C" w:rsidRDefault="00833E5F" w:rsidP="0090088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Оспорвам</w:t>
      </w:r>
      <w:r w:rsidR="008F74DB">
        <w:rPr>
          <w:rFonts w:ascii="Times New Roman" w:hAnsi="Times New Roman" w:cs="Times New Roman"/>
          <w:sz w:val="24"/>
          <w:szCs w:val="24"/>
        </w:rPr>
        <w:t>е</w:t>
      </w:r>
      <w:r w:rsidRPr="00833E5F">
        <w:rPr>
          <w:rFonts w:ascii="Times New Roman" w:hAnsi="Times New Roman" w:cs="Times New Roman"/>
          <w:sz w:val="24"/>
          <w:szCs w:val="24"/>
        </w:rPr>
        <w:t xml:space="preserve"> жалбата.</w:t>
      </w:r>
      <w:r w:rsidR="00900881">
        <w:rPr>
          <w:rFonts w:ascii="Times New Roman" w:hAnsi="Times New Roman" w:cs="Times New Roman"/>
          <w:sz w:val="24"/>
          <w:szCs w:val="24"/>
        </w:rPr>
        <w:t xml:space="preserve"> </w:t>
      </w:r>
      <w:r w:rsidR="008F74DB">
        <w:rPr>
          <w:rFonts w:ascii="Times New Roman" w:hAnsi="Times New Roman" w:cs="Times New Roman"/>
          <w:sz w:val="24"/>
          <w:szCs w:val="24"/>
        </w:rPr>
        <w:t>У</w:t>
      </w:r>
      <w:r w:rsidR="008F74DB" w:rsidRPr="008F74DB">
        <w:rPr>
          <w:rFonts w:ascii="Times New Roman" w:hAnsi="Times New Roman" w:cs="Times New Roman"/>
          <w:sz w:val="24"/>
          <w:szCs w:val="24"/>
        </w:rPr>
        <w:t>важаеми господин председател</w:t>
      </w:r>
      <w:r w:rsidR="008F74DB">
        <w:rPr>
          <w:rFonts w:ascii="Times New Roman" w:hAnsi="Times New Roman" w:cs="Times New Roman"/>
          <w:sz w:val="24"/>
          <w:szCs w:val="24"/>
        </w:rPr>
        <w:t xml:space="preserve">, </w:t>
      </w:r>
      <w:r w:rsidR="008F74DB" w:rsidRPr="008F74DB">
        <w:rPr>
          <w:rFonts w:ascii="Times New Roman" w:hAnsi="Times New Roman" w:cs="Times New Roman"/>
          <w:sz w:val="24"/>
          <w:szCs w:val="24"/>
        </w:rPr>
        <w:t xml:space="preserve">бих искала да представя извадка от протокол </w:t>
      </w:r>
      <w:r w:rsidR="008F74DB">
        <w:rPr>
          <w:rFonts w:ascii="Times New Roman" w:hAnsi="Times New Roman" w:cs="Times New Roman"/>
          <w:sz w:val="24"/>
          <w:szCs w:val="24"/>
        </w:rPr>
        <w:t xml:space="preserve">№ 1 </w:t>
      </w:r>
      <w:r w:rsidR="008F74DB" w:rsidRPr="008F74DB">
        <w:rPr>
          <w:rFonts w:ascii="Times New Roman" w:hAnsi="Times New Roman" w:cs="Times New Roman"/>
          <w:sz w:val="24"/>
          <w:szCs w:val="24"/>
        </w:rPr>
        <w:t xml:space="preserve">от проведената </w:t>
      </w:r>
      <w:r w:rsidR="008F74DB">
        <w:rPr>
          <w:rFonts w:ascii="Times New Roman" w:hAnsi="Times New Roman" w:cs="Times New Roman"/>
          <w:sz w:val="24"/>
          <w:szCs w:val="24"/>
        </w:rPr>
        <w:t xml:space="preserve">процедура </w:t>
      </w:r>
      <w:r w:rsidR="008F74DB" w:rsidRPr="008F74DB">
        <w:rPr>
          <w:rFonts w:ascii="Times New Roman" w:hAnsi="Times New Roman" w:cs="Times New Roman"/>
          <w:sz w:val="24"/>
          <w:szCs w:val="24"/>
        </w:rPr>
        <w:t>по доп</w:t>
      </w:r>
      <w:r w:rsidR="00900881">
        <w:rPr>
          <w:rFonts w:ascii="Times New Roman" w:hAnsi="Times New Roman" w:cs="Times New Roman"/>
          <w:sz w:val="24"/>
          <w:szCs w:val="24"/>
        </w:rPr>
        <w:t>устимост на подадените заявления</w:t>
      </w:r>
      <w:r w:rsidR="008F74DB">
        <w:rPr>
          <w:rFonts w:ascii="Times New Roman" w:hAnsi="Times New Roman" w:cs="Times New Roman"/>
          <w:sz w:val="24"/>
          <w:szCs w:val="24"/>
        </w:rPr>
        <w:t>,</w:t>
      </w:r>
      <w:r w:rsidR="008F74DB" w:rsidRPr="008F74DB">
        <w:rPr>
          <w:rFonts w:ascii="Times New Roman" w:hAnsi="Times New Roman" w:cs="Times New Roman"/>
          <w:sz w:val="24"/>
          <w:szCs w:val="24"/>
        </w:rPr>
        <w:t xml:space="preserve"> като по същество ще изложа в каква връзка представям документ</w:t>
      </w:r>
      <w:r w:rsidR="008F74DB">
        <w:rPr>
          <w:rFonts w:ascii="Times New Roman" w:hAnsi="Times New Roman" w:cs="Times New Roman"/>
          <w:sz w:val="24"/>
          <w:szCs w:val="24"/>
        </w:rPr>
        <w:t xml:space="preserve">а. В </w:t>
      </w:r>
      <w:r w:rsidR="00900881">
        <w:rPr>
          <w:rFonts w:ascii="Times New Roman" w:hAnsi="Times New Roman" w:cs="Times New Roman"/>
          <w:sz w:val="24"/>
          <w:szCs w:val="24"/>
        </w:rPr>
        <w:t>представе</w:t>
      </w:r>
      <w:r w:rsidR="008F74DB" w:rsidRPr="008F74DB">
        <w:rPr>
          <w:rFonts w:ascii="Times New Roman" w:hAnsi="Times New Roman" w:cs="Times New Roman"/>
          <w:sz w:val="24"/>
          <w:szCs w:val="24"/>
        </w:rPr>
        <w:t>н</w:t>
      </w:r>
      <w:r w:rsidR="008F74DB">
        <w:rPr>
          <w:rFonts w:ascii="Times New Roman" w:hAnsi="Times New Roman" w:cs="Times New Roman"/>
          <w:sz w:val="24"/>
          <w:szCs w:val="24"/>
        </w:rPr>
        <w:t>ата извад</w:t>
      </w:r>
      <w:r w:rsidR="008F74DB" w:rsidRPr="008F74DB">
        <w:rPr>
          <w:rFonts w:ascii="Times New Roman" w:hAnsi="Times New Roman" w:cs="Times New Roman"/>
          <w:sz w:val="24"/>
          <w:szCs w:val="24"/>
        </w:rPr>
        <w:t>ка от протокол</w:t>
      </w:r>
      <w:r w:rsidR="008F74DB">
        <w:rPr>
          <w:rFonts w:ascii="Times New Roman" w:hAnsi="Times New Roman" w:cs="Times New Roman"/>
          <w:sz w:val="24"/>
          <w:szCs w:val="24"/>
        </w:rPr>
        <w:t>,</w:t>
      </w:r>
      <w:r w:rsidR="008F74DB" w:rsidRPr="008F74DB">
        <w:rPr>
          <w:rFonts w:ascii="Times New Roman" w:hAnsi="Times New Roman" w:cs="Times New Roman"/>
          <w:sz w:val="24"/>
          <w:szCs w:val="24"/>
        </w:rPr>
        <w:t xml:space="preserve"> който е публично достъпен</w:t>
      </w:r>
      <w:r w:rsidR="008F74DB">
        <w:rPr>
          <w:rFonts w:ascii="Times New Roman" w:hAnsi="Times New Roman" w:cs="Times New Roman"/>
          <w:sz w:val="24"/>
          <w:szCs w:val="24"/>
        </w:rPr>
        <w:t>,</w:t>
      </w:r>
      <w:r w:rsidR="008F74DB" w:rsidRPr="008F74DB">
        <w:rPr>
          <w:rFonts w:ascii="Times New Roman" w:hAnsi="Times New Roman" w:cs="Times New Roman"/>
          <w:sz w:val="24"/>
          <w:szCs w:val="24"/>
        </w:rPr>
        <w:t xml:space="preserve"> се установява</w:t>
      </w:r>
      <w:r w:rsidR="008F74DB">
        <w:rPr>
          <w:rFonts w:ascii="Times New Roman" w:hAnsi="Times New Roman" w:cs="Times New Roman"/>
          <w:sz w:val="24"/>
          <w:szCs w:val="24"/>
        </w:rPr>
        <w:t>,</w:t>
      </w:r>
      <w:r w:rsidR="008F74DB" w:rsidRPr="008F74DB">
        <w:rPr>
          <w:rFonts w:ascii="Times New Roman" w:hAnsi="Times New Roman" w:cs="Times New Roman"/>
          <w:sz w:val="24"/>
          <w:szCs w:val="24"/>
        </w:rPr>
        <w:t xml:space="preserve"> че жал</w:t>
      </w:r>
      <w:r w:rsidR="008F74DB">
        <w:rPr>
          <w:rFonts w:ascii="Times New Roman" w:hAnsi="Times New Roman" w:cs="Times New Roman"/>
          <w:sz w:val="24"/>
          <w:szCs w:val="24"/>
        </w:rPr>
        <w:t>б</w:t>
      </w:r>
      <w:r w:rsidR="008F74DB" w:rsidRPr="008F74DB">
        <w:rPr>
          <w:rFonts w:ascii="Times New Roman" w:hAnsi="Times New Roman" w:cs="Times New Roman"/>
          <w:sz w:val="24"/>
          <w:szCs w:val="24"/>
        </w:rPr>
        <w:t>оподателят</w:t>
      </w:r>
      <w:r w:rsidR="008F74DB">
        <w:rPr>
          <w:rFonts w:ascii="Times New Roman" w:hAnsi="Times New Roman" w:cs="Times New Roman"/>
          <w:sz w:val="24"/>
          <w:szCs w:val="24"/>
        </w:rPr>
        <w:t xml:space="preserve">, </w:t>
      </w:r>
      <w:r w:rsidR="008F74DB" w:rsidRPr="008F74DB">
        <w:rPr>
          <w:rFonts w:ascii="Times New Roman" w:hAnsi="Times New Roman" w:cs="Times New Roman"/>
          <w:sz w:val="24"/>
          <w:szCs w:val="24"/>
        </w:rPr>
        <w:t xml:space="preserve">участващ в сдружение </w:t>
      </w:r>
      <w:r w:rsidR="008F74DB">
        <w:rPr>
          <w:rFonts w:ascii="Times New Roman" w:hAnsi="Times New Roman" w:cs="Times New Roman"/>
          <w:sz w:val="24"/>
          <w:szCs w:val="24"/>
        </w:rPr>
        <w:t xml:space="preserve">ДЗЗД, </w:t>
      </w:r>
      <w:r w:rsidR="008F74DB" w:rsidRPr="008F74DB">
        <w:rPr>
          <w:rFonts w:ascii="Times New Roman" w:hAnsi="Times New Roman" w:cs="Times New Roman"/>
          <w:sz w:val="24"/>
          <w:szCs w:val="24"/>
        </w:rPr>
        <w:t xml:space="preserve">за да е като участник в обществената поръчка, </w:t>
      </w:r>
      <w:r w:rsidR="008F74DB">
        <w:rPr>
          <w:rFonts w:ascii="Times New Roman" w:hAnsi="Times New Roman" w:cs="Times New Roman"/>
          <w:sz w:val="24"/>
          <w:szCs w:val="24"/>
        </w:rPr>
        <w:t xml:space="preserve">не </w:t>
      </w:r>
      <w:r w:rsidR="008F74DB" w:rsidRPr="008F74DB">
        <w:rPr>
          <w:rFonts w:ascii="Times New Roman" w:hAnsi="Times New Roman" w:cs="Times New Roman"/>
          <w:sz w:val="24"/>
          <w:szCs w:val="24"/>
        </w:rPr>
        <w:t>декларира каквото и да било участие в частта</w:t>
      </w:r>
      <w:r w:rsidR="008F74DB">
        <w:rPr>
          <w:rFonts w:ascii="Times New Roman" w:hAnsi="Times New Roman" w:cs="Times New Roman"/>
          <w:sz w:val="24"/>
          <w:szCs w:val="24"/>
        </w:rPr>
        <w:t>,</w:t>
      </w:r>
      <w:r w:rsidR="008F74DB" w:rsidRPr="008F74DB">
        <w:rPr>
          <w:rFonts w:ascii="Times New Roman" w:hAnsi="Times New Roman" w:cs="Times New Roman"/>
          <w:sz w:val="24"/>
          <w:szCs w:val="24"/>
        </w:rPr>
        <w:t xml:space="preserve"> относно програмиран</w:t>
      </w:r>
      <w:r w:rsidR="008F74DB">
        <w:rPr>
          <w:rFonts w:ascii="Times New Roman" w:hAnsi="Times New Roman" w:cs="Times New Roman"/>
          <w:sz w:val="24"/>
          <w:szCs w:val="24"/>
        </w:rPr>
        <w:t xml:space="preserve">е </w:t>
      </w:r>
      <w:r w:rsidR="008F74DB" w:rsidRPr="008F74DB">
        <w:rPr>
          <w:rFonts w:ascii="Times New Roman" w:hAnsi="Times New Roman" w:cs="Times New Roman"/>
          <w:sz w:val="24"/>
          <w:szCs w:val="24"/>
        </w:rPr>
        <w:t>и авторски надзор по поръчката</w:t>
      </w:r>
      <w:r w:rsidR="008F74DB">
        <w:rPr>
          <w:rFonts w:ascii="Times New Roman" w:hAnsi="Times New Roman" w:cs="Times New Roman"/>
          <w:sz w:val="24"/>
          <w:szCs w:val="24"/>
        </w:rPr>
        <w:t>,</w:t>
      </w:r>
      <w:r w:rsidR="008F74DB" w:rsidRPr="008F74DB">
        <w:rPr>
          <w:rFonts w:ascii="Times New Roman" w:hAnsi="Times New Roman" w:cs="Times New Roman"/>
          <w:sz w:val="24"/>
          <w:szCs w:val="24"/>
        </w:rPr>
        <w:t xml:space="preserve"> поради което считаме</w:t>
      </w:r>
      <w:r w:rsidR="008F74DB">
        <w:rPr>
          <w:rFonts w:ascii="Times New Roman" w:hAnsi="Times New Roman" w:cs="Times New Roman"/>
          <w:sz w:val="24"/>
          <w:szCs w:val="24"/>
        </w:rPr>
        <w:t>,</w:t>
      </w:r>
      <w:r w:rsidR="008F74DB" w:rsidRPr="008F74DB">
        <w:rPr>
          <w:rFonts w:ascii="Times New Roman" w:hAnsi="Times New Roman" w:cs="Times New Roman"/>
          <w:sz w:val="24"/>
          <w:szCs w:val="24"/>
        </w:rPr>
        <w:t xml:space="preserve"> че представеното доказателство е във връзка с твърдението ни</w:t>
      </w:r>
      <w:r w:rsidR="00662E8C">
        <w:rPr>
          <w:rFonts w:ascii="Times New Roman" w:hAnsi="Times New Roman" w:cs="Times New Roman"/>
          <w:sz w:val="24"/>
          <w:szCs w:val="24"/>
        </w:rPr>
        <w:t>.</w:t>
      </w:r>
    </w:p>
    <w:p w:rsidR="00662E8C" w:rsidRDefault="00662E8C" w:rsidP="008F74D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Същият </w:t>
      </w:r>
      <w:r w:rsidR="008F74DB" w:rsidRPr="008F74DB">
        <w:rPr>
          <w:rFonts w:ascii="Times New Roman" w:hAnsi="Times New Roman" w:cs="Times New Roman"/>
          <w:sz w:val="24"/>
          <w:szCs w:val="24"/>
        </w:rPr>
        <w:t xml:space="preserve">е публично достъпен </w:t>
      </w:r>
      <w:r>
        <w:rPr>
          <w:rFonts w:ascii="Times New Roman" w:hAnsi="Times New Roman" w:cs="Times New Roman"/>
          <w:sz w:val="24"/>
          <w:szCs w:val="24"/>
        </w:rPr>
        <w:t>и к</w:t>
      </w:r>
      <w:r w:rsidR="008F74DB" w:rsidRPr="008F74DB">
        <w:rPr>
          <w:rFonts w:ascii="Times New Roman" w:hAnsi="Times New Roman" w:cs="Times New Roman"/>
          <w:sz w:val="24"/>
          <w:szCs w:val="24"/>
        </w:rPr>
        <w:t>омисията може да се запознае с него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8F74DB" w:rsidRPr="008F74DB">
        <w:rPr>
          <w:rFonts w:ascii="Times New Roman" w:hAnsi="Times New Roman" w:cs="Times New Roman"/>
          <w:sz w:val="24"/>
          <w:szCs w:val="24"/>
        </w:rPr>
        <w:t xml:space="preserve"> представяме го за улеснение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8F74DB" w:rsidRPr="008F74DB">
        <w:rPr>
          <w:rFonts w:ascii="Times New Roman" w:hAnsi="Times New Roman" w:cs="Times New Roman"/>
          <w:sz w:val="24"/>
          <w:szCs w:val="24"/>
        </w:rPr>
        <w:t xml:space="preserve"> като извадка от документ. </w:t>
      </w:r>
    </w:p>
    <w:p w:rsidR="00825D60" w:rsidRDefault="00825D60" w:rsidP="00825D6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617EA" w:rsidRPr="00833E5F" w:rsidRDefault="00833E5F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1617EA" w:rsidRPr="00833E5F">
        <w:rPr>
          <w:rFonts w:ascii="Times New Roman" w:hAnsi="Times New Roman" w:cs="Times New Roman"/>
          <w:sz w:val="24"/>
          <w:szCs w:val="24"/>
        </w:rPr>
        <w:t>Комисията</w:t>
      </w:r>
    </w:p>
    <w:p w:rsidR="001617EA" w:rsidRPr="00833E5F" w:rsidRDefault="001617EA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17EA" w:rsidRPr="00833E5F" w:rsidRDefault="001617EA" w:rsidP="001617E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617EA" w:rsidRPr="00833E5F" w:rsidRDefault="001617EA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1617EA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="00833E5F"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837DF" w:rsidRPr="00833E5F" w:rsidRDefault="00F837DF" w:rsidP="00F837D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С. К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662E8C" w:rsidRDefault="00685FEB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662E8C" w:rsidRPr="00662E8C">
        <w:rPr>
          <w:rFonts w:ascii="Times New Roman" w:hAnsi="Times New Roman" w:cs="Times New Roman"/>
          <w:sz w:val="24"/>
          <w:szCs w:val="24"/>
        </w:rPr>
        <w:t>Уважаеми господин председател</w:t>
      </w:r>
      <w:r w:rsidR="00662E8C">
        <w:rPr>
          <w:rFonts w:ascii="Times New Roman" w:hAnsi="Times New Roman" w:cs="Times New Roman"/>
          <w:sz w:val="24"/>
          <w:szCs w:val="24"/>
        </w:rPr>
        <w:t>,</w:t>
      </w:r>
      <w:r w:rsidR="00662E8C" w:rsidRPr="00662E8C">
        <w:rPr>
          <w:rFonts w:ascii="Times New Roman" w:hAnsi="Times New Roman" w:cs="Times New Roman"/>
          <w:sz w:val="24"/>
          <w:szCs w:val="24"/>
        </w:rPr>
        <w:t xml:space="preserve"> уважаеми комисари</w:t>
      </w:r>
      <w:r w:rsidR="00662E8C">
        <w:rPr>
          <w:rFonts w:ascii="Times New Roman" w:hAnsi="Times New Roman" w:cs="Times New Roman"/>
          <w:sz w:val="24"/>
          <w:szCs w:val="24"/>
        </w:rPr>
        <w:t>,</w:t>
      </w:r>
      <w:r w:rsidR="00900881">
        <w:rPr>
          <w:rFonts w:ascii="Times New Roman" w:hAnsi="Times New Roman" w:cs="Times New Roman"/>
          <w:sz w:val="24"/>
          <w:szCs w:val="24"/>
        </w:rPr>
        <w:t xml:space="preserve"> моля да</w:t>
      </w:r>
      <w:r w:rsidR="00662E8C" w:rsidRPr="00662E8C">
        <w:rPr>
          <w:rFonts w:ascii="Times New Roman" w:hAnsi="Times New Roman" w:cs="Times New Roman"/>
          <w:sz w:val="24"/>
          <w:szCs w:val="24"/>
        </w:rPr>
        <w:t xml:space="preserve"> вземете предвид изложените в становището на възложител</w:t>
      </w:r>
      <w:r w:rsidR="00662E8C">
        <w:rPr>
          <w:rFonts w:ascii="Times New Roman" w:hAnsi="Times New Roman" w:cs="Times New Roman"/>
          <w:sz w:val="24"/>
          <w:szCs w:val="24"/>
        </w:rPr>
        <w:t>я</w:t>
      </w:r>
      <w:r w:rsidR="00662E8C" w:rsidRPr="00662E8C">
        <w:rPr>
          <w:rFonts w:ascii="Times New Roman" w:hAnsi="Times New Roman" w:cs="Times New Roman"/>
          <w:sz w:val="24"/>
          <w:szCs w:val="24"/>
        </w:rPr>
        <w:t xml:space="preserve"> аргументи</w:t>
      </w:r>
      <w:r w:rsidR="00662E8C">
        <w:rPr>
          <w:rFonts w:ascii="Times New Roman" w:hAnsi="Times New Roman" w:cs="Times New Roman"/>
          <w:sz w:val="24"/>
          <w:szCs w:val="24"/>
        </w:rPr>
        <w:t>,</w:t>
      </w:r>
      <w:r w:rsidR="00662E8C" w:rsidRPr="00662E8C">
        <w:rPr>
          <w:rFonts w:ascii="Times New Roman" w:hAnsi="Times New Roman" w:cs="Times New Roman"/>
          <w:sz w:val="24"/>
          <w:szCs w:val="24"/>
        </w:rPr>
        <w:t xml:space="preserve"> подготвили сме писмени бележки</w:t>
      </w:r>
      <w:r w:rsidR="00900881">
        <w:rPr>
          <w:rFonts w:ascii="Times New Roman" w:hAnsi="Times New Roman" w:cs="Times New Roman"/>
          <w:sz w:val="24"/>
          <w:szCs w:val="24"/>
        </w:rPr>
        <w:t>. С</w:t>
      </w:r>
      <w:r w:rsidR="00662E8C" w:rsidRPr="00662E8C">
        <w:rPr>
          <w:rFonts w:ascii="Times New Roman" w:hAnsi="Times New Roman" w:cs="Times New Roman"/>
          <w:sz w:val="24"/>
          <w:szCs w:val="24"/>
        </w:rPr>
        <w:t>амо съвсем накратко искам да обърна внимание на няколко факта</w:t>
      </w:r>
      <w:r w:rsidR="00662E8C">
        <w:rPr>
          <w:rFonts w:ascii="Times New Roman" w:hAnsi="Times New Roman" w:cs="Times New Roman"/>
          <w:sz w:val="24"/>
          <w:szCs w:val="24"/>
        </w:rPr>
        <w:t>:</w:t>
      </w:r>
      <w:r w:rsidR="00900881">
        <w:rPr>
          <w:rFonts w:ascii="Times New Roman" w:hAnsi="Times New Roman" w:cs="Times New Roman"/>
          <w:sz w:val="24"/>
          <w:szCs w:val="24"/>
        </w:rPr>
        <w:t xml:space="preserve"> един</w:t>
      </w:r>
      <w:r w:rsidR="00662E8C" w:rsidRPr="00662E8C">
        <w:rPr>
          <w:rFonts w:ascii="Times New Roman" w:hAnsi="Times New Roman" w:cs="Times New Roman"/>
          <w:sz w:val="24"/>
          <w:szCs w:val="24"/>
        </w:rPr>
        <w:t xml:space="preserve"> от тях е</w:t>
      </w:r>
      <w:r w:rsidR="00662E8C">
        <w:rPr>
          <w:rFonts w:ascii="Times New Roman" w:hAnsi="Times New Roman" w:cs="Times New Roman"/>
          <w:sz w:val="24"/>
          <w:szCs w:val="24"/>
        </w:rPr>
        <w:t>,</w:t>
      </w:r>
      <w:r w:rsidR="00662E8C" w:rsidRPr="00662E8C">
        <w:rPr>
          <w:rFonts w:ascii="Times New Roman" w:hAnsi="Times New Roman" w:cs="Times New Roman"/>
          <w:sz w:val="24"/>
          <w:szCs w:val="24"/>
        </w:rPr>
        <w:t xml:space="preserve"> че</w:t>
      </w:r>
      <w:r w:rsidR="00662E8C">
        <w:rPr>
          <w:rFonts w:ascii="Times New Roman" w:hAnsi="Times New Roman" w:cs="Times New Roman"/>
          <w:sz w:val="24"/>
          <w:szCs w:val="24"/>
        </w:rPr>
        <w:t>,</w:t>
      </w:r>
      <w:r w:rsidR="00662E8C" w:rsidRPr="00662E8C">
        <w:rPr>
          <w:rFonts w:ascii="Times New Roman" w:hAnsi="Times New Roman" w:cs="Times New Roman"/>
          <w:sz w:val="24"/>
          <w:szCs w:val="24"/>
        </w:rPr>
        <w:t xml:space="preserve"> както с</w:t>
      </w:r>
      <w:r w:rsidR="00900881">
        <w:rPr>
          <w:rFonts w:ascii="Times New Roman" w:hAnsi="Times New Roman" w:cs="Times New Roman"/>
          <w:sz w:val="24"/>
          <w:szCs w:val="24"/>
        </w:rPr>
        <w:t xml:space="preserve">ме посочили в първоначалното </w:t>
      </w:r>
      <w:r w:rsidR="00662E8C" w:rsidRPr="00662E8C">
        <w:rPr>
          <w:rFonts w:ascii="Times New Roman" w:hAnsi="Times New Roman" w:cs="Times New Roman"/>
          <w:sz w:val="24"/>
          <w:szCs w:val="24"/>
        </w:rPr>
        <w:t>становище</w:t>
      </w:r>
      <w:r w:rsidR="00662E8C">
        <w:rPr>
          <w:rFonts w:ascii="Times New Roman" w:hAnsi="Times New Roman" w:cs="Times New Roman"/>
          <w:sz w:val="24"/>
          <w:szCs w:val="24"/>
        </w:rPr>
        <w:t>,</w:t>
      </w:r>
      <w:r w:rsidR="00662E8C" w:rsidRPr="00662E8C">
        <w:rPr>
          <w:rFonts w:ascii="Times New Roman" w:hAnsi="Times New Roman" w:cs="Times New Roman"/>
          <w:sz w:val="24"/>
          <w:szCs w:val="24"/>
        </w:rPr>
        <w:t xml:space="preserve"> жал</w:t>
      </w:r>
      <w:r w:rsidR="00662E8C">
        <w:rPr>
          <w:rFonts w:ascii="Times New Roman" w:hAnsi="Times New Roman" w:cs="Times New Roman"/>
          <w:sz w:val="24"/>
          <w:szCs w:val="24"/>
        </w:rPr>
        <w:t>б</w:t>
      </w:r>
      <w:r w:rsidR="00662E8C" w:rsidRPr="00662E8C">
        <w:rPr>
          <w:rFonts w:ascii="Times New Roman" w:hAnsi="Times New Roman" w:cs="Times New Roman"/>
          <w:sz w:val="24"/>
          <w:szCs w:val="24"/>
        </w:rPr>
        <w:t>оподателят в нито един момент не доказва наличието на</w:t>
      </w:r>
      <w:r w:rsidR="00662E8C">
        <w:rPr>
          <w:rFonts w:ascii="Times New Roman" w:hAnsi="Times New Roman" w:cs="Times New Roman"/>
          <w:sz w:val="24"/>
          <w:szCs w:val="24"/>
        </w:rPr>
        <w:t xml:space="preserve"> </w:t>
      </w:r>
      <w:r w:rsidR="00662E8C" w:rsidRPr="00662E8C">
        <w:rPr>
          <w:rFonts w:ascii="Times New Roman" w:hAnsi="Times New Roman" w:cs="Times New Roman"/>
          <w:sz w:val="24"/>
          <w:szCs w:val="24"/>
        </w:rPr>
        <w:t>правен интерес от подаване на жалбата</w:t>
      </w:r>
      <w:r w:rsidR="00662E8C">
        <w:rPr>
          <w:rFonts w:ascii="Times New Roman" w:hAnsi="Times New Roman" w:cs="Times New Roman"/>
          <w:sz w:val="24"/>
          <w:szCs w:val="24"/>
        </w:rPr>
        <w:t>. П</w:t>
      </w:r>
      <w:r w:rsidR="00662E8C" w:rsidRPr="00662E8C">
        <w:rPr>
          <w:rFonts w:ascii="Times New Roman" w:hAnsi="Times New Roman" w:cs="Times New Roman"/>
          <w:sz w:val="24"/>
          <w:szCs w:val="24"/>
        </w:rPr>
        <w:t>оследващ</w:t>
      </w:r>
      <w:r w:rsidR="00662E8C">
        <w:rPr>
          <w:rFonts w:ascii="Times New Roman" w:hAnsi="Times New Roman" w:cs="Times New Roman"/>
          <w:sz w:val="24"/>
          <w:szCs w:val="24"/>
        </w:rPr>
        <w:t>ите</w:t>
      </w:r>
      <w:r w:rsidR="00662E8C" w:rsidRPr="00662E8C">
        <w:rPr>
          <w:rFonts w:ascii="Times New Roman" w:hAnsi="Times New Roman" w:cs="Times New Roman"/>
          <w:sz w:val="24"/>
          <w:szCs w:val="24"/>
        </w:rPr>
        <w:t xml:space="preserve"> му действия също го потвърждават</w:t>
      </w:r>
      <w:r w:rsidR="00662E8C">
        <w:rPr>
          <w:rFonts w:ascii="Times New Roman" w:hAnsi="Times New Roman" w:cs="Times New Roman"/>
          <w:sz w:val="24"/>
          <w:szCs w:val="24"/>
        </w:rPr>
        <w:t>,</w:t>
      </w:r>
      <w:r w:rsidR="00662E8C" w:rsidRPr="00662E8C">
        <w:rPr>
          <w:rFonts w:ascii="Times New Roman" w:hAnsi="Times New Roman" w:cs="Times New Roman"/>
          <w:sz w:val="24"/>
          <w:szCs w:val="24"/>
        </w:rPr>
        <w:t xml:space="preserve"> същия</w:t>
      </w:r>
      <w:r w:rsidR="00662E8C">
        <w:rPr>
          <w:rFonts w:ascii="Times New Roman" w:hAnsi="Times New Roman" w:cs="Times New Roman"/>
          <w:sz w:val="24"/>
          <w:szCs w:val="24"/>
        </w:rPr>
        <w:t>т</w:t>
      </w:r>
      <w:r w:rsidR="00662E8C" w:rsidRPr="00662E8C">
        <w:rPr>
          <w:rFonts w:ascii="Times New Roman" w:hAnsi="Times New Roman" w:cs="Times New Roman"/>
          <w:sz w:val="24"/>
          <w:szCs w:val="24"/>
        </w:rPr>
        <w:t xml:space="preserve"> не показва доказателства или ангажимент за изпълнение на целия предмет на поръчката</w:t>
      </w:r>
      <w:r w:rsidR="00662E8C">
        <w:rPr>
          <w:rFonts w:ascii="Times New Roman" w:hAnsi="Times New Roman" w:cs="Times New Roman"/>
          <w:sz w:val="24"/>
          <w:szCs w:val="24"/>
        </w:rPr>
        <w:t>,</w:t>
      </w:r>
      <w:r w:rsidR="00662E8C" w:rsidRPr="00662E8C">
        <w:rPr>
          <w:rFonts w:ascii="Times New Roman" w:hAnsi="Times New Roman" w:cs="Times New Roman"/>
          <w:sz w:val="24"/>
          <w:szCs w:val="24"/>
        </w:rPr>
        <w:t xml:space="preserve"> в частност </w:t>
      </w:r>
      <w:r w:rsidR="00662E8C">
        <w:rPr>
          <w:rFonts w:ascii="Times New Roman" w:hAnsi="Times New Roman" w:cs="Times New Roman"/>
          <w:sz w:val="24"/>
          <w:szCs w:val="24"/>
        </w:rPr>
        <w:t>и</w:t>
      </w:r>
      <w:r w:rsidR="00662E8C" w:rsidRPr="00662E8C">
        <w:rPr>
          <w:rFonts w:ascii="Times New Roman" w:hAnsi="Times New Roman" w:cs="Times New Roman"/>
          <w:sz w:val="24"/>
          <w:szCs w:val="24"/>
        </w:rPr>
        <w:t xml:space="preserve"> относно проектирането</w:t>
      </w:r>
      <w:r w:rsidR="00662E8C">
        <w:rPr>
          <w:rFonts w:ascii="Times New Roman" w:hAnsi="Times New Roman" w:cs="Times New Roman"/>
          <w:sz w:val="24"/>
          <w:szCs w:val="24"/>
        </w:rPr>
        <w:t>,</w:t>
      </w:r>
      <w:r w:rsidR="00662E8C" w:rsidRPr="00662E8C">
        <w:rPr>
          <w:rFonts w:ascii="Times New Roman" w:hAnsi="Times New Roman" w:cs="Times New Roman"/>
          <w:sz w:val="24"/>
          <w:szCs w:val="24"/>
        </w:rPr>
        <w:t xml:space="preserve"> за което </w:t>
      </w:r>
      <w:r w:rsidR="00662E8C">
        <w:rPr>
          <w:rFonts w:ascii="Times New Roman" w:hAnsi="Times New Roman" w:cs="Times New Roman"/>
          <w:sz w:val="24"/>
          <w:szCs w:val="24"/>
        </w:rPr>
        <w:t xml:space="preserve">е </w:t>
      </w:r>
      <w:r w:rsidR="00662E8C" w:rsidRPr="00662E8C">
        <w:rPr>
          <w:rFonts w:ascii="Times New Roman" w:hAnsi="Times New Roman" w:cs="Times New Roman"/>
          <w:sz w:val="24"/>
          <w:szCs w:val="24"/>
        </w:rPr>
        <w:t xml:space="preserve">основният </w:t>
      </w:r>
      <w:r w:rsidR="00900881">
        <w:rPr>
          <w:rFonts w:ascii="Times New Roman" w:hAnsi="Times New Roman" w:cs="Times New Roman"/>
          <w:sz w:val="24"/>
          <w:szCs w:val="24"/>
        </w:rPr>
        <w:t>ак</w:t>
      </w:r>
      <w:r w:rsidR="00662E8C" w:rsidRPr="00662E8C">
        <w:rPr>
          <w:rFonts w:ascii="Times New Roman" w:hAnsi="Times New Roman" w:cs="Times New Roman"/>
          <w:sz w:val="24"/>
          <w:szCs w:val="24"/>
        </w:rPr>
        <w:t>цент в неговата жалба</w:t>
      </w:r>
      <w:r w:rsidR="00662E8C">
        <w:rPr>
          <w:rFonts w:ascii="Times New Roman" w:hAnsi="Times New Roman" w:cs="Times New Roman"/>
          <w:sz w:val="24"/>
          <w:szCs w:val="24"/>
        </w:rPr>
        <w:t>.</w:t>
      </w:r>
    </w:p>
    <w:p w:rsidR="00675589" w:rsidRDefault="00662E8C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662E8C">
        <w:rPr>
          <w:rFonts w:ascii="Times New Roman" w:hAnsi="Times New Roman" w:cs="Times New Roman"/>
          <w:sz w:val="24"/>
          <w:szCs w:val="24"/>
        </w:rPr>
        <w:t xml:space="preserve">читаме, че и към настоящия момент липсва правен интерес </w:t>
      </w:r>
      <w:r w:rsidR="00675589">
        <w:rPr>
          <w:rFonts w:ascii="Times New Roman" w:hAnsi="Times New Roman" w:cs="Times New Roman"/>
          <w:sz w:val="24"/>
          <w:szCs w:val="24"/>
        </w:rPr>
        <w:t>у</w:t>
      </w:r>
      <w:r w:rsidRPr="00662E8C">
        <w:rPr>
          <w:rFonts w:ascii="Times New Roman" w:hAnsi="Times New Roman" w:cs="Times New Roman"/>
          <w:sz w:val="24"/>
          <w:szCs w:val="24"/>
        </w:rPr>
        <w:t xml:space="preserve"> него от обжалването</w:t>
      </w:r>
      <w:r w:rsidR="00675589">
        <w:rPr>
          <w:rFonts w:ascii="Times New Roman" w:hAnsi="Times New Roman" w:cs="Times New Roman"/>
          <w:sz w:val="24"/>
          <w:szCs w:val="24"/>
        </w:rPr>
        <w:t>. Д</w:t>
      </w:r>
      <w:r w:rsidRPr="00662E8C">
        <w:rPr>
          <w:rFonts w:ascii="Times New Roman" w:hAnsi="Times New Roman" w:cs="Times New Roman"/>
          <w:sz w:val="24"/>
          <w:szCs w:val="24"/>
        </w:rPr>
        <w:t xml:space="preserve">опълнително относно твърденията </w:t>
      </w:r>
      <w:r w:rsidR="00675589">
        <w:rPr>
          <w:rFonts w:ascii="Times New Roman" w:hAnsi="Times New Roman" w:cs="Times New Roman"/>
          <w:sz w:val="24"/>
          <w:szCs w:val="24"/>
        </w:rPr>
        <w:t xml:space="preserve">му </w:t>
      </w:r>
      <w:r w:rsidRPr="00662E8C">
        <w:rPr>
          <w:rFonts w:ascii="Times New Roman" w:hAnsi="Times New Roman" w:cs="Times New Roman"/>
          <w:sz w:val="24"/>
          <w:szCs w:val="24"/>
        </w:rPr>
        <w:t>изложили сме аргументи</w:t>
      </w:r>
      <w:r w:rsidR="00675589">
        <w:rPr>
          <w:rFonts w:ascii="Times New Roman" w:hAnsi="Times New Roman" w:cs="Times New Roman"/>
          <w:sz w:val="24"/>
          <w:szCs w:val="24"/>
        </w:rPr>
        <w:t>,</w:t>
      </w:r>
      <w:r w:rsidRPr="00662E8C">
        <w:rPr>
          <w:rFonts w:ascii="Times New Roman" w:hAnsi="Times New Roman" w:cs="Times New Roman"/>
          <w:sz w:val="24"/>
          <w:szCs w:val="24"/>
        </w:rPr>
        <w:t xml:space="preserve"> както в становище</w:t>
      </w:r>
      <w:r w:rsidR="00675589">
        <w:rPr>
          <w:rFonts w:ascii="Times New Roman" w:hAnsi="Times New Roman" w:cs="Times New Roman"/>
          <w:sz w:val="24"/>
          <w:szCs w:val="24"/>
        </w:rPr>
        <w:t>то,</w:t>
      </w:r>
      <w:r w:rsidRPr="00662E8C">
        <w:rPr>
          <w:rFonts w:ascii="Times New Roman" w:hAnsi="Times New Roman" w:cs="Times New Roman"/>
          <w:sz w:val="24"/>
          <w:szCs w:val="24"/>
        </w:rPr>
        <w:t xml:space="preserve"> така </w:t>
      </w:r>
      <w:r w:rsidR="00675589">
        <w:rPr>
          <w:rFonts w:ascii="Times New Roman" w:hAnsi="Times New Roman" w:cs="Times New Roman"/>
          <w:sz w:val="24"/>
          <w:szCs w:val="24"/>
        </w:rPr>
        <w:t>и в днес</w:t>
      </w:r>
      <w:r w:rsidRPr="00662E8C">
        <w:rPr>
          <w:rFonts w:ascii="Times New Roman" w:hAnsi="Times New Roman" w:cs="Times New Roman"/>
          <w:sz w:val="24"/>
          <w:szCs w:val="24"/>
        </w:rPr>
        <w:t xml:space="preserve"> представената писмена защита </w:t>
      </w:r>
      <w:r w:rsidR="00675589">
        <w:rPr>
          <w:rFonts w:ascii="Times New Roman" w:hAnsi="Times New Roman" w:cs="Times New Roman"/>
          <w:sz w:val="24"/>
          <w:szCs w:val="24"/>
        </w:rPr>
        <w:t>з</w:t>
      </w:r>
      <w:r w:rsidRPr="00662E8C">
        <w:rPr>
          <w:rFonts w:ascii="Times New Roman" w:hAnsi="Times New Roman" w:cs="Times New Roman"/>
          <w:sz w:val="24"/>
          <w:szCs w:val="24"/>
        </w:rPr>
        <w:t>ащо считаме</w:t>
      </w:r>
      <w:r w:rsidR="00675589">
        <w:rPr>
          <w:rFonts w:ascii="Times New Roman" w:hAnsi="Times New Roman" w:cs="Times New Roman"/>
          <w:sz w:val="24"/>
          <w:szCs w:val="24"/>
        </w:rPr>
        <w:t>,</w:t>
      </w:r>
      <w:r w:rsidRPr="00662E8C">
        <w:rPr>
          <w:rFonts w:ascii="Times New Roman" w:hAnsi="Times New Roman" w:cs="Times New Roman"/>
          <w:sz w:val="24"/>
          <w:szCs w:val="24"/>
        </w:rPr>
        <w:t xml:space="preserve"> че твърденията му относно професионалната квалификация</w:t>
      </w:r>
      <w:r w:rsidR="00675589">
        <w:rPr>
          <w:rFonts w:ascii="Times New Roman" w:hAnsi="Times New Roman" w:cs="Times New Roman"/>
          <w:sz w:val="24"/>
          <w:szCs w:val="24"/>
        </w:rPr>
        <w:t>,</w:t>
      </w:r>
      <w:r w:rsidRPr="00662E8C">
        <w:rPr>
          <w:rFonts w:ascii="Times New Roman" w:hAnsi="Times New Roman" w:cs="Times New Roman"/>
          <w:sz w:val="24"/>
          <w:szCs w:val="24"/>
        </w:rPr>
        <w:t xml:space="preserve"> относно изискванията за правоспособност на проектантите по проекта са неоснователни</w:t>
      </w:r>
      <w:r w:rsidR="00675589">
        <w:rPr>
          <w:rFonts w:ascii="Times New Roman" w:hAnsi="Times New Roman" w:cs="Times New Roman"/>
          <w:sz w:val="24"/>
          <w:szCs w:val="24"/>
        </w:rPr>
        <w:t>.</w:t>
      </w:r>
    </w:p>
    <w:p w:rsidR="00A9219A" w:rsidRDefault="00675589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662E8C" w:rsidRPr="00662E8C">
        <w:rPr>
          <w:rFonts w:ascii="Times New Roman" w:hAnsi="Times New Roman" w:cs="Times New Roman"/>
          <w:sz w:val="24"/>
          <w:szCs w:val="24"/>
        </w:rPr>
        <w:t>читаме, че това право и оперативн</w:t>
      </w:r>
      <w:r w:rsidR="00A9219A">
        <w:rPr>
          <w:rFonts w:ascii="Times New Roman" w:hAnsi="Times New Roman" w:cs="Times New Roman"/>
          <w:sz w:val="24"/>
          <w:szCs w:val="24"/>
        </w:rPr>
        <w:t>а</w:t>
      </w:r>
      <w:r w:rsidR="00662E8C" w:rsidRPr="00662E8C">
        <w:rPr>
          <w:rFonts w:ascii="Times New Roman" w:hAnsi="Times New Roman" w:cs="Times New Roman"/>
          <w:sz w:val="24"/>
          <w:szCs w:val="24"/>
        </w:rPr>
        <w:t xml:space="preserve"> самостоятелност на възложителя</w:t>
      </w:r>
      <w:r w:rsidR="00A9219A">
        <w:rPr>
          <w:rFonts w:ascii="Times New Roman" w:hAnsi="Times New Roman" w:cs="Times New Roman"/>
          <w:sz w:val="24"/>
          <w:szCs w:val="24"/>
        </w:rPr>
        <w:t>,</w:t>
      </w:r>
      <w:r w:rsidR="00662E8C" w:rsidRPr="00662E8C">
        <w:rPr>
          <w:rFonts w:ascii="Times New Roman" w:hAnsi="Times New Roman" w:cs="Times New Roman"/>
          <w:sz w:val="24"/>
          <w:szCs w:val="24"/>
        </w:rPr>
        <w:t xml:space="preserve"> като той по никакъв начин не ограничава правата на определени лица</w:t>
      </w:r>
      <w:r w:rsidR="00A9219A">
        <w:rPr>
          <w:rFonts w:ascii="Times New Roman" w:hAnsi="Times New Roman" w:cs="Times New Roman"/>
          <w:sz w:val="24"/>
          <w:szCs w:val="24"/>
        </w:rPr>
        <w:t>,</w:t>
      </w:r>
      <w:r w:rsidR="00662E8C" w:rsidRPr="00662E8C">
        <w:rPr>
          <w:rFonts w:ascii="Times New Roman" w:hAnsi="Times New Roman" w:cs="Times New Roman"/>
          <w:sz w:val="24"/>
          <w:szCs w:val="24"/>
        </w:rPr>
        <w:t xml:space="preserve"> нито </w:t>
      </w:r>
      <w:r w:rsidR="00A9219A">
        <w:rPr>
          <w:rFonts w:ascii="Times New Roman" w:hAnsi="Times New Roman" w:cs="Times New Roman"/>
          <w:sz w:val="24"/>
          <w:szCs w:val="24"/>
        </w:rPr>
        <w:t>з</w:t>
      </w:r>
      <w:r w:rsidR="00662E8C" w:rsidRPr="00662E8C">
        <w:rPr>
          <w:rFonts w:ascii="Times New Roman" w:hAnsi="Times New Roman" w:cs="Times New Roman"/>
          <w:sz w:val="24"/>
          <w:szCs w:val="24"/>
        </w:rPr>
        <w:t>аконът изиск</w:t>
      </w:r>
      <w:r w:rsidR="00900881">
        <w:rPr>
          <w:rFonts w:ascii="Times New Roman" w:hAnsi="Times New Roman" w:cs="Times New Roman"/>
          <w:sz w:val="24"/>
          <w:szCs w:val="24"/>
        </w:rPr>
        <w:t>ва определена категория строежи</w:t>
      </w:r>
      <w:bookmarkStart w:id="0" w:name="_GoBack"/>
      <w:bookmarkEnd w:id="0"/>
      <w:r w:rsidR="00662E8C" w:rsidRPr="00662E8C">
        <w:rPr>
          <w:rFonts w:ascii="Times New Roman" w:hAnsi="Times New Roman" w:cs="Times New Roman"/>
          <w:sz w:val="24"/>
          <w:szCs w:val="24"/>
        </w:rPr>
        <w:t xml:space="preserve"> да бъдат изпълнявани само от лица с ограничена правоспособност</w:t>
      </w:r>
      <w:r w:rsidR="00900881">
        <w:rPr>
          <w:rFonts w:ascii="Times New Roman" w:hAnsi="Times New Roman" w:cs="Times New Roman"/>
          <w:sz w:val="24"/>
          <w:szCs w:val="24"/>
        </w:rPr>
        <w:t>.</w:t>
      </w:r>
      <w:r w:rsidR="00662E8C" w:rsidRPr="00662E8C">
        <w:rPr>
          <w:rFonts w:ascii="Times New Roman" w:hAnsi="Times New Roman" w:cs="Times New Roman"/>
          <w:sz w:val="24"/>
          <w:szCs w:val="24"/>
        </w:rPr>
        <w:t xml:space="preserve"> Напротив</w:t>
      </w:r>
      <w:r w:rsidR="00A9219A">
        <w:rPr>
          <w:rFonts w:ascii="Times New Roman" w:hAnsi="Times New Roman" w:cs="Times New Roman"/>
          <w:sz w:val="24"/>
          <w:szCs w:val="24"/>
        </w:rPr>
        <w:t xml:space="preserve">, </w:t>
      </w:r>
      <w:r w:rsidR="00662E8C" w:rsidRPr="00662E8C">
        <w:rPr>
          <w:rFonts w:ascii="Times New Roman" w:hAnsi="Times New Roman" w:cs="Times New Roman"/>
          <w:sz w:val="24"/>
          <w:szCs w:val="24"/>
        </w:rPr>
        <w:t>изискването на възложител</w:t>
      </w:r>
      <w:r w:rsidR="00A9219A">
        <w:rPr>
          <w:rFonts w:ascii="Times New Roman" w:hAnsi="Times New Roman" w:cs="Times New Roman"/>
          <w:sz w:val="24"/>
          <w:szCs w:val="24"/>
        </w:rPr>
        <w:t xml:space="preserve">я, </w:t>
      </w:r>
      <w:r w:rsidR="00662E8C" w:rsidRPr="00662E8C">
        <w:rPr>
          <w:rFonts w:ascii="Times New Roman" w:hAnsi="Times New Roman" w:cs="Times New Roman"/>
          <w:sz w:val="24"/>
          <w:szCs w:val="24"/>
        </w:rPr>
        <w:t>об</w:t>
      </w:r>
      <w:r w:rsidR="00A9219A">
        <w:rPr>
          <w:rFonts w:ascii="Times New Roman" w:hAnsi="Times New Roman" w:cs="Times New Roman"/>
          <w:sz w:val="24"/>
          <w:szCs w:val="24"/>
        </w:rPr>
        <w:t>у</w:t>
      </w:r>
      <w:r w:rsidR="00662E8C" w:rsidRPr="00662E8C">
        <w:rPr>
          <w:rFonts w:ascii="Times New Roman" w:hAnsi="Times New Roman" w:cs="Times New Roman"/>
          <w:sz w:val="24"/>
          <w:szCs w:val="24"/>
        </w:rPr>
        <w:t>с</w:t>
      </w:r>
      <w:r w:rsidR="00A9219A">
        <w:rPr>
          <w:rFonts w:ascii="Times New Roman" w:hAnsi="Times New Roman" w:cs="Times New Roman"/>
          <w:sz w:val="24"/>
          <w:szCs w:val="24"/>
        </w:rPr>
        <w:t>л</w:t>
      </w:r>
      <w:r w:rsidR="00662E8C" w:rsidRPr="00662E8C">
        <w:rPr>
          <w:rFonts w:ascii="Times New Roman" w:hAnsi="Times New Roman" w:cs="Times New Roman"/>
          <w:sz w:val="24"/>
          <w:szCs w:val="24"/>
        </w:rPr>
        <w:t>о</w:t>
      </w:r>
      <w:r w:rsidR="00A9219A">
        <w:rPr>
          <w:rFonts w:ascii="Times New Roman" w:hAnsi="Times New Roman" w:cs="Times New Roman"/>
          <w:sz w:val="24"/>
          <w:szCs w:val="24"/>
        </w:rPr>
        <w:t>в</w:t>
      </w:r>
      <w:r w:rsidR="00662E8C" w:rsidRPr="00662E8C">
        <w:rPr>
          <w:rFonts w:ascii="Times New Roman" w:hAnsi="Times New Roman" w:cs="Times New Roman"/>
          <w:sz w:val="24"/>
          <w:szCs w:val="24"/>
        </w:rPr>
        <w:t>ено</w:t>
      </w:r>
      <w:r w:rsidR="00A9219A">
        <w:rPr>
          <w:rFonts w:ascii="Times New Roman" w:hAnsi="Times New Roman" w:cs="Times New Roman"/>
          <w:sz w:val="24"/>
          <w:szCs w:val="24"/>
        </w:rPr>
        <w:t>,</w:t>
      </w:r>
      <w:r w:rsidR="00662E8C" w:rsidRPr="00662E8C">
        <w:rPr>
          <w:rFonts w:ascii="Times New Roman" w:hAnsi="Times New Roman" w:cs="Times New Roman"/>
          <w:sz w:val="24"/>
          <w:szCs w:val="24"/>
        </w:rPr>
        <w:t xml:space="preserve"> както от предмета на поръчката</w:t>
      </w:r>
      <w:r w:rsidR="00A9219A">
        <w:rPr>
          <w:rFonts w:ascii="Times New Roman" w:hAnsi="Times New Roman" w:cs="Times New Roman"/>
          <w:sz w:val="24"/>
          <w:szCs w:val="24"/>
        </w:rPr>
        <w:t>,</w:t>
      </w:r>
      <w:r w:rsidR="00662E8C" w:rsidRPr="00662E8C">
        <w:rPr>
          <w:rFonts w:ascii="Times New Roman" w:hAnsi="Times New Roman" w:cs="Times New Roman"/>
          <w:sz w:val="24"/>
          <w:szCs w:val="24"/>
        </w:rPr>
        <w:t xml:space="preserve"> така от изискв</w:t>
      </w:r>
      <w:r w:rsidR="00A9219A">
        <w:rPr>
          <w:rFonts w:ascii="Times New Roman" w:hAnsi="Times New Roman" w:cs="Times New Roman"/>
          <w:sz w:val="24"/>
          <w:szCs w:val="24"/>
        </w:rPr>
        <w:t xml:space="preserve">анията на Националната програма, </w:t>
      </w:r>
      <w:r w:rsidR="00662E8C" w:rsidRPr="00662E8C">
        <w:rPr>
          <w:rFonts w:ascii="Times New Roman" w:hAnsi="Times New Roman" w:cs="Times New Roman"/>
          <w:sz w:val="24"/>
          <w:szCs w:val="24"/>
        </w:rPr>
        <w:t>така и на финансиращия орган</w:t>
      </w:r>
      <w:r w:rsidR="00A9219A">
        <w:rPr>
          <w:rFonts w:ascii="Times New Roman" w:hAnsi="Times New Roman" w:cs="Times New Roman"/>
          <w:sz w:val="24"/>
          <w:szCs w:val="24"/>
        </w:rPr>
        <w:t>,</w:t>
      </w:r>
      <w:r w:rsidR="00662E8C" w:rsidRPr="00662E8C">
        <w:rPr>
          <w:rFonts w:ascii="Times New Roman" w:hAnsi="Times New Roman" w:cs="Times New Roman"/>
          <w:sz w:val="24"/>
          <w:szCs w:val="24"/>
        </w:rPr>
        <w:t xml:space="preserve"> като моля да вземете предвид тези доводи и допълнително относно твърденията в жалбата за незаконосъобразно формулирани критерии</w:t>
      </w:r>
      <w:r w:rsidR="00A9219A">
        <w:rPr>
          <w:rFonts w:ascii="Times New Roman" w:hAnsi="Times New Roman" w:cs="Times New Roman"/>
          <w:sz w:val="24"/>
          <w:szCs w:val="24"/>
        </w:rPr>
        <w:t>,</w:t>
      </w:r>
      <w:r w:rsidR="00662E8C" w:rsidRPr="00662E8C">
        <w:rPr>
          <w:rFonts w:ascii="Times New Roman" w:hAnsi="Times New Roman" w:cs="Times New Roman"/>
          <w:sz w:val="24"/>
          <w:szCs w:val="24"/>
        </w:rPr>
        <w:t xml:space="preserve"> надграждащи критерии</w:t>
      </w:r>
      <w:r w:rsidR="00A9219A">
        <w:rPr>
          <w:rFonts w:ascii="Times New Roman" w:hAnsi="Times New Roman" w:cs="Times New Roman"/>
          <w:sz w:val="24"/>
          <w:szCs w:val="24"/>
        </w:rPr>
        <w:t>,</w:t>
      </w:r>
      <w:r w:rsidR="00662E8C" w:rsidRPr="00662E8C">
        <w:rPr>
          <w:rFonts w:ascii="Times New Roman" w:hAnsi="Times New Roman" w:cs="Times New Roman"/>
          <w:sz w:val="24"/>
          <w:szCs w:val="24"/>
        </w:rPr>
        <w:t xml:space="preserve"> сме </w:t>
      </w:r>
      <w:r w:rsidR="00662E8C" w:rsidRPr="00662E8C">
        <w:rPr>
          <w:rFonts w:ascii="Times New Roman" w:hAnsi="Times New Roman" w:cs="Times New Roman"/>
          <w:sz w:val="24"/>
          <w:szCs w:val="24"/>
        </w:rPr>
        <w:lastRenderedPageBreak/>
        <w:t>изложили подробни аргументи</w:t>
      </w:r>
      <w:r w:rsidR="00A9219A">
        <w:rPr>
          <w:rFonts w:ascii="Times New Roman" w:hAnsi="Times New Roman" w:cs="Times New Roman"/>
          <w:sz w:val="24"/>
          <w:szCs w:val="24"/>
        </w:rPr>
        <w:t>,</w:t>
      </w:r>
      <w:r w:rsidR="00662E8C" w:rsidRPr="00662E8C">
        <w:rPr>
          <w:rFonts w:ascii="Times New Roman" w:hAnsi="Times New Roman" w:cs="Times New Roman"/>
          <w:sz w:val="24"/>
          <w:szCs w:val="24"/>
        </w:rPr>
        <w:t xml:space="preserve"> като считаме</w:t>
      </w:r>
      <w:r w:rsidR="00A9219A">
        <w:rPr>
          <w:rFonts w:ascii="Times New Roman" w:hAnsi="Times New Roman" w:cs="Times New Roman"/>
          <w:sz w:val="24"/>
          <w:szCs w:val="24"/>
        </w:rPr>
        <w:t>,</w:t>
      </w:r>
      <w:r w:rsidR="00662E8C" w:rsidRPr="00662E8C">
        <w:rPr>
          <w:rFonts w:ascii="Times New Roman" w:hAnsi="Times New Roman" w:cs="Times New Roman"/>
          <w:sz w:val="24"/>
          <w:szCs w:val="24"/>
        </w:rPr>
        <w:t xml:space="preserve"> че всеки един от тези критерии</w:t>
      </w:r>
      <w:r w:rsidR="00A9219A">
        <w:rPr>
          <w:rFonts w:ascii="Times New Roman" w:hAnsi="Times New Roman" w:cs="Times New Roman"/>
          <w:sz w:val="24"/>
          <w:szCs w:val="24"/>
        </w:rPr>
        <w:t>,</w:t>
      </w:r>
      <w:r w:rsidR="00662E8C" w:rsidRPr="00662E8C">
        <w:rPr>
          <w:rFonts w:ascii="Times New Roman" w:hAnsi="Times New Roman" w:cs="Times New Roman"/>
          <w:sz w:val="24"/>
          <w:szCs w:val="24"/>
        </w:rPr>
        <w:t xml:space="preserve"> освен че е ясно дефиниран и различен от базовите минимални критерии за </w:t>
      </w:r>
      <w:r w:rsidR="00A9219A">
        <w:rPr>
          <w:rFonts w:ascii="Times New Roman" w:hAnsi="Times New Roman" w:cs="Times New Roman"/>
          <w:sz w:val="24"/>
          <w:szCs w:val="24"/>
        </w:rPr>
        <w:t>допустимост на п</w:t>
      </w:r>
      <w:r w:rsidR="00662E8C" w:rsidRPr="00662E8C">
        <w:rPr>
          <w:rFonts w:ascii="Times New Roman" w:hAnsi="Times New Roman" w:cs="Times New Roman"/>
          <w:sz w:val="24"/>
          <w:szCs w:val="24"/>
        </w:rPr>
        <w:t>редложението на участника</w:t>
      </w:r>
      <w:r w:rsidR="00A9219A">
        <w:rPr>
          <w:rFonts w:ascii="Times New Roman" w:hAnsi="Times New Roman" w:cs="Times New Roman"/>
          <w:sz w:val="24"/>
          <w:szCs w:val="24"/>
        </w:rPr>
        <w:t>. В</w:t>
      </w:r>
      <w:r w:rsidR="00662E8C" w:rsidRPr="00662E8C">
        <w:rPr>
          <w:rFonts w:ascii="Times New Roman" w:hAnsi="Times New Roman" w:cs="Times New Roman"/>
          <w:sz w:val="24"/>
          <w:szCs w:val="24"/>
        </w:rPr>
        <w:t>секи от тях дава възможност на възложи</w:t>
      </w:r>
      <w:r w:rsidR="00900881">
        <w:rPr>
          <w:rFonts w:ascii="Times New Roman" w:hAnsi="Times New Roman" w:cs="Times New Roman"/>
          <w:sz w:val="24"/>
          <w:szCs w:val="24"/>
        </w:rPr>
        <w:t>теля да добие увереност в бъдещо</w:t>
      </w:r>
      <w:r w:rsidR="00662E8C" w:rsidRPr="00662E8C">
        <w:rPr>
          <w:rFonts w:ascii="Times New Roman" w:hAnsi="Times New Roman" w:cs="Times New Roman"/>
          <w:sz w:val="24"/>
          <w:szCs w:val="24"/>
        </w:rPr>
        <w:t>то качествено и надеж</w:t>
      </w:r>
      <w:r w:rsidR="00A9219A">
        <w:rPr>
          <w:rFonts w:ascii="Times New Roman" w:hAnsi="Times New Roman" w:cs="Times New Roman"/>
          <w:sz w:val="24"/>
          <w:szCs w:val="24"/>
        </w:rPr>
        <w:t>д</w:t>
      </w:r>
      <w:r w:rsidR="00662E8C" w:rsidRPr="00662E8C">
        <w:rPr>
          <w:rFonts w:ascii="Times New Roman" w:hAnsi="Times New Roman" w:cs="Times New Roman"/>
          <w:sz w:val="24"/>
          <w:szCs w:val="24"/>
        </w:rPr>
        <w:t>но изпълнение на поръчката</w:t>
      </w:r>
      <w:r w:rsidR="00A9219A">
        <w:rPr>
          <w:rFonts w:ascii="Times New Roman" w:hAnsi="Times New Roman" w:cs="Times New Roman"/>
          <w:sz w:val="24"/>
          <w:szCs w:val="24"/>
        </w:rPr>
        <w:t>,</w:t>
      </w:r>
      <w:r w:rsidR="00662E8C" w:rsidRPr="00662E8C">
        <w:rPr>
          <w:rFonts w:ascii="Times New Roman" w:hAnsi="Times New Roman" w:cs="Times New Roman"/>
          <w:sz w:val="24"/>
          <w:szCs w:val="24"/>
        </w:rPr>
        <w:t xml:space="preserve"> така че тези надграждащи критерии не са самоцелни</w:t>
      </w:r>
      <w:r w:rsidR="00A9219A">
        <w:rPr>
          <w:rFonts w:ascii="Times New Roman" w:hAnsi="Times New Roman" w:cs="Times New Roman"/>
          <w:sz w:val="24"/>
          <w:szCs w:val="24"/>
        </w:rPr>
        <w:t>.</w:t>
      </w:r>
      <w:r w:rsidR="00662E8C" w:rsidRPr="00662E8C">
        <w:rPr>
          <w:rFonts w:ascii="Times New Roman" w:hAnsi="Times New Roman" w:cs="Times New Roman"/>
          <w:sz w:val="24"/>
          <w:szCs w:val="24"/>
        </w:rPr>
        <w:t xml:space="preserve"> Напротив</w:t>
      </w:r>
      <w:r w:rsidR="00A9219A">
        <w:rPr>
          <w:rFonts w:ascii="Times New Roman" w:hAnsi="Times New Roman" w:cs="Times New Roman"/>
          <w:sz w:val="24"/>
          <w:szCs w:val="24"/>
        </w:rPr>
        <w:t>,</w:t>
      </w:r>
      <w:r w:rsidR="00662E8C" w:rsidRPr="00662E8C">
        <w:rPr>
          <w:rFonts w:ascii="Times New Roman" w:hAnsi="Times New Roman" w:cs="Times New Roman"/>
          <w:sz w:val="24"/>
          <w:szCs w:val="24"/>
        </w:rPr>
        <w:t xml:space="preserve"> същите обслужват интерес</w:t>
      </w:r>
      <w:r w:rsidR="00A9219A">
        <w:rPr>
          <w:rFonts w:ascii="Times New Roman" w:hAnsi="Times New Roman" w:cs="Times New Roman"/>
          <w:sz w:val="24"/>
          <w:szCs w:val="24"/>
        </w:rPr>
        <w:t>ите на в</w:t>
      </w:r>
      <w:r w:rsidR="00662E8C" w:rsidRPr="00662E8C">
        <w:rPr>
          <w:rFonts w:ascii="Times New Roman" w:hAnsi="Times New Roman" w:cs="Times New Roman"/>
          <w:sz w:val="24"/>
          <w:szCs w:val="24"/>
        </w:rPr>
        <w:t>ъзложител</w:t>
      </w:r>
      <w:r w:rsidR="00A9219A">
        <w:rPr>
          <w:rFonts w:ascii="Times New Roman" w:hAnsi="Times New Roman" w:cs="Times New Roman"/>
          <w:sz w:val="24"/>
          <w:szCs w:val="24"/>
        </w:rPr>
        <w:t>я,</w:t>
      </w:r>
      <w:r w:rsidR="00662E8C" w:rsidRPr="00662E8C">
        <w:rPr>
          <w:rFonts w:ascii="Times New Roman" w:hAnsi="Times New Roman" w:cs="Times New Roman"/>
          <w:sz w:val="24"/>
          <w:szCs w:val="24"/>
        </w:rPr>
        <w:t xml:space="preserve"> интересите за качество</w:t>
      </w:r>
      <w:r w:rsidR="00A9219A">
        <w:rPr>
          <w:rFonts w:ascii="Times New Roman" w:hAnsi="Times New Roman" w:cs="Times New Roman"/>
          <w:sz w:val="24"/>
          <w:szCs w:val="24"/>
        </w:rPr>
        <w:t>,</w:t>
      </w:r>
      <w:r w:rsidR="00662E8C" w:rsidRPr="00662E8C">
        <w:rPr>
          <w:rFonts w:ascii="Times New Roman" w:hAnsi="Times New Roman" w:cs="Times New Roman"/>
          <w:sz w:val="24"/>
          <w:szCs w:val="24"/>
        </w:rPr>
        <w:t xml:space="preserve"> но и</w:t>
      </w:r>
      <w:r w:rsidR="00A9219A">
        <w:rPr>
          <w:rFonts w:ascii="Times New Roman" w:hAnsi="Times New Roman" w:cs="Times New Roman"/>
          <w:sz w:val="24"/>
          <w:szCs w:val="24"/>
        </w:rPr>
        <w:t xml:space="preserve"> срочно изпълнение на поръчката.</w:t>
      </w:r>
    </w:p>
    <w:p w:rsidR="00685FEB" w:rsidRDefault="00A9219A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662E8C" w:rsidRPr="00662E8C">
        <w:rPr>
          <w:rFonts w:ascii="Times New Roman" w:hAnsi="Times New Roman" w:cs="Times New Roman"/>
          <w:sz w:val="24"/>
          <w:szCs w:val="24"/>
        </w:rPr>
        <w:t>оля да ни присъдите разноски в производството</w:t>
      </w:r>
      <w:r w:rsidR="00DB08DC">
        <w:rPr>
          <w:rFonts w:ascii="Times New Roman" w:hAnsi="Times New Roman" w:cs="Times New Roman"/>
          <w:sz w:val="24"/>
          <w:szCs w:val="24"/>
        </w:rPr>
        <w:t>,</w:t>
      </w:r>
      <w:r w:rsidR="00662E8C" w:rsidRPr="00662E8C">
        <w:rPr>
          <w:rFonts w:ascii="Times New Roman" w:hAnsi="Times New Roman" w:cs="Times New Roman"/>
          <w:sz w:val="24"/>
          <w:szCs w:val="24"/>
        </w:rPr>
        <w:t xml:space="preserve"> за което представям доказателства</w:t>
      </w:r>
      <w:r w:rsidR="00900881">
        <w:rPr>
          <w:rFonts w:ascii="Times New Roman" w:hAnsi="Times New Roman" w:cs="Times New Roman"/>
          <w:sz w:val="24"/>
          <w:szCs w:val="24"/>
        </w:rPr>
        <w:t>,</w:t>
      </w:r>
      <w:r w:rsidR="00662E8C" w:rsidRPr="00662E8C">
        <w:rPr>
          <w:rFonts w:ascii="Times New Roman" w:hAnsi="Times New Roman" w:cs="Times New Roman"/>
          <w:sz w:val="24"/>
          <w:szCs w:val="24"/>
        </w:rPr>
        <w:t xml:space="preserve"> представям и писмени бележки.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C590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33E5F"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33E5F" w:rsidRPr="00833E5F" w:rsidRDefault="00833E5F" w:rsidP="00833E5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1E31DF" w:rsidRDefault="001E31DF"/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5709" w:rsidRDefault="00CE5709">
      <w:pPr>
        <w:spacing w:after="0" w:line="240" w:lineRule="auto"/>
      </w:pPr>
      <w:r>
        <w:separator/>
      </w:r>
    </w:p>
  </w:endnote>
  <w:endnote w:type="continuationSeparator" w:id="0">
    <w:p w:rsidR="00CE5709" w:rsidRDefault="00CE57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0088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CE57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5709" w:rsidRDefault="00CE5709">
      <w:pPr>
        <w:spacing w:after="0" w:line="240" w:lineRule="auto"/>
      </w:pPr>
      <w:r>
        <w:separator/>
      </w:r>
    </w:p>
  </w:footnote>
  <w:footnote w:type="continuationSeparator" w:id="0">
    <w:p w:rsidR="00CE5709" w:rsidRDefault="00CE570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D273E"/>
    <w:rsid w:val="000E697B"/>
    <w:rsid w:val="001258CE"/>
    <w:rsid w:val="001617EA"/>
    <w:rsid w:val="001A4CC6"/>
    <w:rsid w:val="001B2A8C"/>
    <w:rsid w:val="001E31DF"/>
    <w:rsid w:val="001E6719"/>
    <w:rsid w:val="003842C6"/>
    <w:rsid w:val="003869BF"/>
    <w:rsid w:val="00425C94"/>
    <w:rsid w:val="00510FE3"/>
    <w:rsid w:val="00512A4F"/>
    <w:rsid w:val="00662E8C"/>
    <w:rsid w:val="00662EE1"/>
    <w:rsid w:val="00675589"/>
    <w:rsid w:val="00685FEB"/>
    <w:rsid w:val="007164EC"/>
    <w:rsid w:val="00731567"/>
    <w:rsid w:val="00764C45"/>
    <w:rsid w:val="007916CD"/>
    <w:rsid w:val="00825D60"/>
    <w:rsid w:val="00833E5F"/>
    <w:rsid w:val="008F74DB"/>
    <w:rsid w:val="00900881"/>
    <w:rsid w:val="0091128A"/>
    <w:rsid w:val="009B25EE"/>
    <w:rsid w:val="00A5129F"/>
    <w:rsid w:val="00A9219A"/>
    <w:rsid w:val="00B21BF8"/>
    <w:rsid w:val="00B6775F"/>
    <w:rsid w:val="00BB22C9"/>
    <w:rsid w:val="00C97911"/>
    <w:rsid w:val="00CD6FB2"/>
    <w:rsid w:val="00CE5709"/>
    <w:rsid w:val="00D61F8F"/>
    <w:rsid w:val="00DB08DC"/>
    <w:rsid w:val="00DC590F"/>
    <w:rsid w:val="00F450F1"/>
    <w:rsid w:val="00F837DF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7223AA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685</Words>
  <Characters>3910</Characters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2025-08-14T14:24:00Z</dcterms:created>
  <dcterms:modified xsi:type="dcterms:W3CDTF">2025-08-14T14:24:00Z</dcterms:modified>
</cp:coreProperties>
</file>